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EC4" w:rsidRPr="00F441B1" w:rsidRDefault="00F441B1" w:rsidP="00F441B1">
      <w:pPr>
        <w:jc w:val="center"/>
        <w:rPr>
          <w:b/>
        </w:rPr>
      </w:pPr>
      <w:r w:rsidRPr="00F441B1">
        <w:rPr>
          <w:b/>
        </w:rPr>
        <w:t xml:space="preserve">Western Flower </w:t>
      </w:r>
      <w:proofErr w:type="spellStart"/>
      <w:r w:rsidRPr="00F441B1">
        <w:rPr>
          <w:b/>
        </w:rPr>
        <w:t>Thrips</w:t>
      </w:r>
      <w:proofErr w:type="spellEnd"/>
      <w:r w:rsidRPr="00F441B1">
        <w:rPr>
          <w:b/>
        </w:rPr>
        <w:t xml:space="preserve"> – 250 </w:t>
      </w:r>
      <w:proofErr w:type="spellStart"/>
      <w:r w:rsidRPr="00F441B1">
        <w:rPr>
          <w:b/>
        </w:rPr>
        <w:t>Gy</w:t>
      </w:r>
      <w:proofErr w:type="spellEnd"/>
    </w:p>
    <w:p w:rsidR="00F441B1" w:rsidRDefault="00F441B1"/>
    <w:p w:rsidR="00F441B1" w:rsidRDefault="00F441B1" w:rsidP="00F441B1">
      <w:pPr>
        <w:rPr>
          <w:sz w:val="24"/>
          <w:szCs w:val="24"/>
        </w:rPr>
      </w:pPr>
      <w:r w:rsidRPr="00F441B1">
        <w:rPr>
          <w:b/>
        </w:rPr>
        <w:t>Background</w:t>
      </w:r>
      <w:r>
        <w:t xml:space="preserve">: </w:t>
      </w:r>
      <w:proofErr w:type="spellStart"/>
      <w:r>
        <w:rPr>
          <w:sz w:val="24"/>
          <w:szCs w:val="24"/>
        </w:rPr>
        <w:t>Thrips</w:t>
      </w:r>
      <w:proofErr w:type="spellEnd"/>
      <w:r>
        <w:rPr>
          <w:sz w:val="24"/>
          <w:szCs w:val="24"/>
        </w:rPr>
        <w:t xml:space="preserve"> are a major pest of horticultural produce causing direct damage to the crop and transmitting disease. The Western flower </w:t>
      </w:r>
      <w:proofErr w:type="spellStart"/>
      <w:r>
        <w:rPr>
          <w:sz w:val="24"/>
          <w:szCs w:val="24"/>
        </w:rPr>
        <w:t>thrips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F441B1">
        <w:rPr>
          <w:i/>
          <w:sz w:val="24"/>
          <w:szCs w:val="24"/>
        </w:rPr>
        <w:t>Frankliniella</w:t>
      </w:r>
      <w:proofErr w:type="spellEnd"/>
      <w:r w:rsidRPr="00F441B1">
        <w:rPr>
          <w:i/>
          <w:sz w:val="24"/>
          <w:szCs w:val="24"/>
        </w:rPr>
        <w:t xml:space="preserve"> </w:t>
      </w:r>
      <w:proofErr w:type="spellStart"/>
      <w:r w:rsidRPr="00F441B1">
        <w:rPr>
          <w:i/>
          <w:sz w:val="24"/>
          <w:szCs w:val="24"/>
        </w:rPr>
        <w:t>occidentalis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Pergande</w:t>
      </w:r>
      <w:proofErr w:type="spellEnd"/>
      <w:r>
        <w:rPr>
          <w:sz w:val="24"/>
          <w:szCs w:val="24"/>
        </w:rPr>
        <w:t xml:space="preserve">), is a </w:t>
      </w:r>
      <w:proofErr w:type="spellStart"/>
      <w:r>
        <w:rPr>
          <w:sz w:val="24"/>
          <w:szCs w:val="24"/>
        </w:rPr>
        <w:t>polyphagous</w:t>
      </w:r>
      <w:proofErr w:type="spellEnd"/>
      <w:r>
        <w:rPr>
          <w:sz w:val="24"/>
          <w:szCs w:val="24"/>
        </w:rPr>
        <w:t xml:space="preserve"> pest that attacks the flowers and foliage of nearly 250 plant hosts in 64 plant families. </w:t>
      </w:r>
      <w:r w:rsidRPr="003C11DB">
        <w:rPr>
          <w:i/>
          <w:sz w:val="24"/>
          <w:szCs w:val="24"/>
        </w:rPr>
        <w:t xml:space="preserve">F. </w:t>
      </w:r>
      <w:proofErr w:type="spellStart"/>
      <w:r w:rsidRPr="003C11DB">
        <w:rPr>
          <w:i/>
          <w:sz w:val="24"/>
          <w:szCs w:val="24"/>
        </w:rPr>
        <w:t>occidentalis</w:t>
      </w:r>
      <w:proofErr w:type="spellEnd"/>
      <w:r>
        <w:rPr>
          <w:sz w:val="24"/>
          <w:szCs w:val="24"/>
        </w:rPr>
        <w:t xml:space="preserve"> has been associated with tomato spotted wilt virus, a serious pest of tomato, pepper and tobacco. It is a particularly serious pest of ornamental flower crops grown in glasshouses. </w:t>
      </w:r>
      <w:r w:rsidRPr="003C11DB">
        <w:rPr>
          <w:i/>
          <w:sz w:val="24"/>
          <w:szCs w:val="24"/>
        </w:rPr>
        <w:t xml:space="preserve">F. </w:t>
      </w:r>
      <w:proofErr w:type="spellStart"/>
      <w:r w:rsidRPr="003C11DB">
        <w:rPr>
          <w:i/>
          <w:sz w:val="24"/>
          <w:szCs w:val="24"/>
        </w:rPr>
        <w:t>occidentalis</w:t>
      </w:r>
      <w:proofErr w:type="spellEnd"/>
      <w:r>
        <w:rPr>
          <w:sz w:val="24"/>
          <w:szCs w:val="24"/>
        </w:rPr>
        <w:t xml:space="preserve"> is indigenous to North America, but beginning around 1980 began to spread internationally and is currently found in countries on all continents of the world. Many countries are still free of </w:t>
      </w:r>
      <w:r w:rsidRPr="00F441B1">
        <w:rPr>
          <w:i/>
          <w:sz w:val="24"/>
          <w:szCs w:val="24"/>
        </w:rPr>
        <w:t xml:space="preserve">F. </w:t>
      </w:r>
      <w:proofErr w:type="spellStart"/>
      <w:r w:rsidRPr="00F441B1">
        <w:rPr>
          <w:i/>
          <w:sz w:val="24"/>
          <w:szCs w:val="24"/>
        </w:rPr>
        <w:t>occidentalis</w:t>
      </w:r>
      <w:proofErr w:type="spellEnd"/>
      <w:r>
        <w:rPr>
          <w:sz w:val="24"/>
          <w:szCs w:val="24"/>
        </w:rPr>
        <w:t xml:space="preserve"> however and consider it a quarantine pest and significant threat to glasshouse and outdoor crops.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All stages may occur in protected plant parts such as buds and flowers making control difficult.</w:t>
      </w:r>
      <w:r>
        <w:rPr>
          <w:sz w:val="24"/>
          <w:szCs w:val="24"/>
        </w:rPr>
        <w:t xml:space="preserve"> Irradiation is an alternative quarantine treatment for control of Western flower </w:t>
      </w:r>
      <w:proofErr w:type="spellStart"/>
      <w:r>
        <w:rPr>
          <w:sz w:val="24"/>
          <w:szCs w:val="24"/>
        </w:rPr>
        <w:t>thrips</w:t>
      </w:r>
      <w:proofErr w:type="spellEnd"/>
      <w:r>
        <w:rPr>
          <w:sz w:val="24"/>
          <w:szCs w:val="24"/>
        </w:rPr>
        <w:t>. Research was conducted in Hawaii and Australia t</w:t>
      </w:r>
      <w:r w:rsidR="003C11DB">
        <w:rPr>
          <w:sz w:val="24"/>
          <w:szCs w:val="24"/>
        </w:rPr>
        <w:t>o identify a dose to sterilize W</w:t>
      </w:r>
      <w:r>
        <w:rPr>
          <w:sz w:val="24"/>
          <w:szCs w:val="24"/>
        </w:rPr>
        <w:t xml:space="preserve">estern flower </w:t>
      </w:r>
      <w:proofErr w:type="spellStart"/>
      <w:r>
        <w:rPr>
          <w:sz w:val="24"/>
          <w:szCs w:val="24"/>
        </w:rPr>
        <w:t>thrips</w:t>
      </w:r>
      <w:proofErr w:type="spellEnd"/>
      <w:r>
        <w:rPr>
          <w:sz w:val="24"/>
          <w:szCs w:val="24"/>
        </w:rPr>
        <w:t xml:space="preserve"> adults. The adult is the most </w:t>
      </w:r>
      <w:proofErr w:type="spellStart"/>
      <w:r>
        <w:rPr>
          <w:sz w:val="24"/>
          <w:szCs w:val="24"/>
        </w:rPr>
        <w:t>radiotolerant</w:t>
      </w:r>
      <w:proofErr w:type="spellEnd"/>
      <w:r>
        <w:rPr>
          <w:sz w:val="24"/>
          <w:szCs w:val="24"/>
        </w:rPr>
        <w:t xml:space="preserve"> stage based on previous studies with several different species of </w:t>
      </w:r>
      <w:proofErr w:type="spellStart"/>
      <w:r>
        <w:rPr>
          <w:sz w:val="24"/>
          <w:szCs w:val="24"/>
        </w:rPr>
        <w:t>thrips</w:t>
      </w:r>
      <w:proofErr w:type="spellEnd"/>
      <w:r>
        <w:rPr>
          <w:sz w:val="24"/>
          <w:szCs w:val="24"/>
        </w:rPr>
        <w:t xml:space="preserve">. </w:t>
      </w:r>
      <w:r w:rsidR="00202744">
        <w:rPr>
          <w:sz w:val="24"/>
          <w:szCs w:val="24"/>
        </w:rPr>
        <w:t xml:space="preserve">Dose response testing was done in Hawaii, followed by large scale confirmatory testing at 250 </w:t>
      </w:r>
      <w:proofErr w:type="spellStart"/>
      <w:r w:rsidR="00202744">
        <w:rPr>
          <w:sz w:val="24"/>
          <w:szCs w:val="24"/>
        </w:rPr>
        <w:t>Gy</w:t>
      </w:r>
      <w:proofErr w:type="spellEnd"/>
      <w:r w:rsidR="00202744">
        <w:rPr>
          <w:sz w:val="24"/>
          <w:szCs w:val="24"/>
        </w:rPr>
        <w:t xml:space="preserve"> in Hawaii with adults and in Australia with</w:t>
      </w:r>
      <w:r w:rsidR="003C11DB">
        <w:rPr>
          <w:sz w:val="24"/>
          <w:szCs w:val="24"/>
        </w:rPr>
        <w:t xml:space="preserve"> (a)</w:t>
      </w:r>
      <w:r w:rsidR="00202744">
        <w:rPr>
          <w:sz w:val="24"/>
          <w:szCs w:val="24"/>
        </w:rPr>
        <w:t xml:space="preserve"> mixed age </w:t>
      </w:r>
      <w:proofErr w:type="spellStart"/>
      <w:r w:rsidR="003C11DB">
        <w:rPr>
          <w:sz w:val="24"/>
          <w:szCs w:val="24"/>
        </w:rPr>
        <w:t>thrips</w:t>
      </w:r>
      <w:proofErr w:type="spellEnd"/>
      <w:r w:rsidR="003C11DB">
        <w:rPr>
          <w:sz w:val="24"/>
          <w:szCs w:val="24"/>
        </w:rPr>
        <w:t>,</w:t>
      </w:r>
      <w:bookmarkStart w:id="0" w:name="_GoBack"/>
      <w:bookmarkEnd w:id="0"/>
      <w:r w:rsidR="003C11DB">
        <w:rPr>
          <w:sz w:val="24"/>
          <w:szCs w:val="24"/>
        </w:rPr>
        <w:t xml:space="preserve"> </w:t>
      </w:r>
      <w:r w:rsidR="00202744">
        <w:rPr>
          <w:sz w:val="24"/>
          <w:szCs w:val="24"/>
        </w:rPr>
        <w:t xml:space="preserve">and </w:t>
      </w:r>
      <w:r w:rsidR="003C11DB">
        <w:rPr>
          <w:sz w:val="24"/>
          <w:szCs w:val="24"/>
        </w:rPr>
        <w:t xml:space="preserve">(b) </w:t>
      </w:r>
      <w:r w:rsidR="00202744">
        <w:rPr>
          <w:sz w:val="24"/>
          <w:szCs w:val="24"/>
        </w:rPr>
        <w:t xml:space="preserve">adult </w:t>
      </w:r>
      <w:proofErr w:type="spellStart"/>
      <w:r w:rsidR="003C11DB">
        <w:rPr>
          <w:sz w:val="24"/>
          <w:szCs w:val="24"/>
        </w:rPr>
        <w:t>thrips</w:t>
      </w:r>
      <w:proofErr w:type="spellEnd"/>
      <w:r w:rsidR="00202744">
        <w:rPr>
          <w:sz w:val="24"/>
          <w:szCs w:val="24"/>
        </w:rPr>
        <w:t xml:space="preserve">. </w:t>
      </w:r>
    </w:p>
    <w:p w:rsidR="00F441B1" w:rsidRDefault="00F441B1" w:rsidP="00F441B1">
      <w:pPr>
        <w:rPr>
          <w:sz w:val="24"/>
          <w:szCs w:val="24"/>
        </w:rPr>
      </w:pPr>
    </w:p>
    <w:p w:rsidR="00F441B1" w:rsidRPr="002925E0" w:rsidRDefault="00F441B1" w:rsidP="00F441B1">
      <w:pPr>
        <w:pBdr>
          <w:bottom w:val="single" w:sz="12" w:space="1" w:color="auto"/>
        </w:pBd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Table 1</w:t>
      </w:r>
      <w:r w:rsidRPr="002925E0">
        <w:rPr>
          <w:rFonts w:eastAsia="Times New Roman" w:cs="Times New Roman"/>
          <w:b/>
          <w:sz w:val="24"/>
          <w:szCs w:val="24"/>
        </w:rPr>
        <w:t>.</w:t>
      </w:r>
      <w:r w:rsidRPr="002925E0">
        <w:rPr>
          <w:rFonts w:eastAsia="Times New Roman" w:cs="Times New Roman"/>
          <w:sz w:val="24"/>
          <w:szCs w:val="24"/>
        </w:rPr>
        <w:t xml:space="preserve"> Hawaii: Dose response experiment with western flower </w:t>
      </w:r>
      <w:proofErr w:type="spellStart"/>
      <w:r w:rsidRPr="002925E0">
        <w:rPr>
          <w:rFonts w:eastAsia="Times New Roman" w:cs="Times New Roman"/>
          <w:sz w:val="24"/>
          <w:szCs w:val="24"/>
        </w:rPr>
        <w:t>thrips</w:t>
      </w:r>
      <w:proofErr w:type="spellEnd"/>
      <w:r w:rsidRPr="002925E0">
        <w:rPr>
          <w:rFonts w:eastAsia="Times New Roman" w:cs="Times New Roman"/>
          <w:sz w:val="24"/>
          <w:szCs w:val="24"/>
        </w:rPr>
        <w:t xml:space="preserve"> adults.</w:t>
      </w:r>
    </w:p>
    <w:p w:rsidR="00F441B1" w:rsidRPr="002925E0" w:rsidRDefault="00F441B1" w:rsidP="00F441B1">
      <w:pPr>
        <w:pStyle w:val="NoSpacing"/>
        <w:rPr>
          <w:sz w:val="24"/>
          <w:szCs w:val="24"/>
        </w:rPr>
      </w:pP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Total during 3 weeks post-treatment</w:t>
      </w:r>
    </w:p>
    <w:p w:rsidR="00F441B1" w:rsidRDefault="00F441B1" w:rsidP="00F441B1">
      <w:pPr>
        <w:pStyle w:val="NoSpacing"/>
        <w:rPr>
          <w:sz w:val="24"/>
          <w:szCs w:val="24"/>
        </w:rPr>
      </w:pP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_____________________________</w:t>
      </w:r>
    </w:p>
    <w:p w:rsidR="00F441B1" w:rsidRPr="002925E0" w:rsidRDefault="00F441B1" w:rsidP="00F441B1">
      <w:pPr>
        <w:pStyle w:val="NoSpacing"/>
        <w:rPr>
          <w:sz w:val="24"/>
          <w:szCs w:val="24"/>
        </w:rPr>
      </w:pPr>
    </w:p>
    <w:p w:rsidR="00F441B1" w:rsidRPr="002925E0" w:rsidRDefault="00F441B1" w:rsidP="00F441B1">
      <w:pPr>
        <w:pBdr>
          <w:bottom w:val="single" w:sz="12" w:space="1" w:color="auto"/>
        </w:pBdr>
        <w:rPr>
          <w:sz w:val="24"/>
          <w:szCs w:val="24"/>
        </w:rPr>
      </w:pPr>
      <w:r w:rsidRPr="002925E0">
        <w:rPr>
          <w:sz w:val="24"/>
          <w:szCs w:val="24"/>
        </w:rPr>
        <w:t>Dose (</w:t>
      </w:r>
      <w:proofErr w:type="spellStart"/>
      <w:r w:rsidRPr="002925E0">
        <w:rPr>
          <w:sz w:val="24"/>
          <w:szCs w:val="24"/>
        </w:rPr>
        <w:t>Gy</w:t>
      </w:r>
      <w:proofErr w:type="spellEnd"/>
      <w:r w:rsidRPr="002925E0">
        <w:rPr>
          <w:sz w:val="24"/>
          <w:szCs w:val="24"/>
        </w:rPr>
        <w:t>)</w:t>
      </w:r>
      <w:r w:rsidRPr="002925E0">
        <w:rPr>
          <w:sz w:val="24"/>
          <w:szCs w:val="24"/>
        </w:rPr>
        <w:tab/>
        <w:t>Reps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No. Tested</w:t>
      </w:r>
      <w:r w:rsidRPr="002925E0">
        <w:rPr>
          <w:sz w:val="24"/>
          <w:szCs w:val="24"/>
        </w:rPr>
        <w:tab/>
        <w:t>No. Larvae</w:t>
      </w:r>
      <w:r w:rsidRPr="002925E0">
        <w:rPr>
          <w:sz w:val="24"/>
          <w:szCs w:val="24"/>
        </w:rPr>
        <w:tab/>
        <w:t>No. F1 Adults</w:t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16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400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1877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677</w:t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50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16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300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204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128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100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250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2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30</w:t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150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16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400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3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6</w:t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200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250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>
        <w:rPr>
          <w:sz w:val="24"/>
          <w:szCs w:val="24"/>
        </w:rPr>
        <w:t>4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>
        <w:rPr>
          <w:sz w:val="24"/>
          <w:szCs w:val="24"/>
        </w:rPr>
        <w:t>6</w:t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250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11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275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</w:p>
    <w:p w:rsidR="00F441B1" w:rsidRPr="002925E0" w:rsidRDefault="00F441B1" w:rsidP="00F441B1">
      <w:pPr>
        <w:pBdr>
          <w:bottom w:val="single" w:sz="12" w:space="1" w:color="auto"/>
        </w:pBdr>
        <w:rPr>
          <w:sz w:val="24"/>
          <w:szCs w:val="24"/>
        </w:rPr>
      </w:pPr>
      <w:r w:rsidRPr="002925E0">
        <w:rPr>
          <w:sz w:val="24"/>
          <w:szCs w:val="24"/>
        </w:rPr>
        <w:t>300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11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275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</w:p>
    <w:p w:rsidR="00F441B1" w:rsidRDefault="00F441B1" w:rsidP="00F441B1">
      <w:pPr>
        <w:rPr>
          <w:sz w:val="24"/>
          <w:szCs w:val="24"/>
        </w:rPr>
      </w:pPr>
    </w:p>
    <w:p w:rsidR="00F441B1" w:rsidRDefault="00F441B1">
      <w:pPr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br w:type="page"/>
      </w:r>
    </w:p>
    <w:p w:rsidR="00F441B1" w:rsidRPr="002925E0" w:rsidRDefault="00F441B1" w:rsidP="00F441B1">
      <w:pPr>
        <w:pBdr>
          <w:bottom w:val="single" w:sz="12" w:space="1" w:color="auto"/>
        </w:pBdr>
        <w:rPr>
          <w:rFonts w:eastAsia="Times New Roman" w:cs="Times New Roman"/>
          <w:b/>
          <w:sz w:val="24"/>
          <w:szCs w:val="24"/>
        </w:rPr>
      </w:pPr>
    </w:p>
    <w:p w:rsidR="00F441B1" w:rsidRPr="002925E0" w:rsidRDefault="00F441B1" w:rsidP="00F441B1">
      <w:pPr>
        <w:pBdr>
          <w:bottom w:val="single" w:sz="12" w:space="1" w:color="auto"/>
        </w:pBdr>
        <w:rPr>
          <w:rFonts w:eastAsia="Times New Roman" w:cs="Times New Roman"/>
          <w:b/>
          <w:sz w:val="24"/>
          <w:szCs w:val="24"/>
        </w:rPr>
      </w:pPr>
    </w:p>
    <w:p w:rsidR="00F441B1" w:rsidRPr="002925E0" w:rsidRDefault="00F441B1" w:rsidP="00F441B1">
      <w:pPr>
        <w:pBdr>
          <w:bottom w:val="single" w:sz="12" w:space="1" w:color="auto"/>
        </w:pBdr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Table 2</w:t>
      </w:r>
      <w:r w:rsidRPr="002925E0">
        <w:rPr>
          <w:rFonts w:eastAsia="Times New Roman" w:cs="Times New Roman"/>
          <w:b/>
          <w:sz w:val="24"/>
          <w:szCs w:val="24"/>
        </w:rPr>
        <w:t>.</w:t>
      </w:r>
      <w:r w:rsidRPr="002925E0">
        <w:rPr>
          <w:rFonts w:eastAsia="Times New Roman" w:cs="Times New Roman"/>
          <w:sz w:val="24"/>
          <w:szCs w:val="24"/>
        </w:rPr>
        <w:t xml:space="preserve"> Hawaii: Large scale testing of western flower </w:t>
      </w:r>
      <w:proofErr w:type="spellStart"/>
      <w:r w:rsidRPr="002925E0">
        <w:rPr>
          <w:rFonts w:eastAsia="Times New Roman" w:cs="Times New Roman"/>
          <w:sz w:val="24"/>
          <w:szCs w:val="24"/>
        </w:rPr>
        <w:t>thrips</w:t>
      </w:r>
      <w:proofErr w:type="spellEnd"/>
      <w:r w:rsidRPr="002925E0">
        <w:rPr>
          <w:rFonts w:eastAsia="Times New Roman" w:cs="Times New Roman"/>
          <w:sz w:val="24"/>
          <w:szCs w:val="24"/>
        </w:rPr>
        <w:t xml:space="preserve"> adults.</w:t>
      </w:r>
    </w:p>
    <w:p w:rsidR="00F441B1" w:rsidRPr="002925E0" w:rsidRDefault="00F441B1" w:rsidP="00F441B1">
      <w:pPr>
        <w:pStyle w:val="NoSpacing"/>
        <w:rPr>
          <w:sz w:val="24"/>
          <w:szCs w:val="24"/>
        </w:rPr>
      </w:pP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Total during 3 weeks post-treatment</w:t>
      </w:r>
    </w:p>
    <w:p w:rsidR="00F441B1" w:rsidRDefault="00F441B1" w:rsidP="00F441B1">
      <w:pPr>
        <w:pStyle w:val="NoSpacing"/>
        <w:rPr>
          <w:sz w:val="24"/>
          <w:szCs w:val="24"/>
        </w:rPr>
      </w:pP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_____________________________</w:t>
      </w:r>
    </w:p>
    <w:p w:rsidR="00F441B1" w:rsidRPr="002925E0" w:rsidRDefault="00F441B1" w:rsidP="00F441B1">
      <w:pPr>
        <w:pStyle w:val="NoSpacing"/>
        <w:rPr>
          <w:sz w:val="24"/>
          <w:szCs w:val="24"/>
        </w:rPr>
      </w:pPr>
    </w:p>
    <w:p w:rsidR="00F441B1" w:rsidRPr="002925E0" w:rsidRDefault="00F441B1" w:rsidP="00F441B1">
      <w:pPr>
        <w:pBdr>
          <w:bottom w:val="single" w:sz="12" w:space="1" w:color="auto"/>
        </w:pBdr>
        <w:rPr>
          <w:sz w:val="24"/>
          <w:szCs w:val="24"/>
        </w:rPr>
      </w:pPr>
      <w:r>
        <w:rPr>
          <w:sz w:val="24"/>
          <w:szCs w:val="24"/>
        </w:rPr>
        <w:t>Dose (</w:t>
      </w:r>
      <w:proofErr w:type="spellStart"/>
      <w:r>
        <w:rPr>
          <w:sz w:val="24"/>
          <w:szCs w:val="24"/>
        </w:rPr>
        <w:t>Gy</w:t>
      </w:r>
      <w:proofErr w:type="spellEnd"/>
      <w:r>
        <w:rPr>
          <w:sz w:val="24"/>
          <w:szCs w:val="24"/>
        </w:rPr>
        <w:t>)</w:t>
      </w:r>
      <w:r>
        <w:rPr>
          <w:sz w:val="24"/>
          <w:szCs w:val="24"/>
        </w:rPr>
        <w:tab/>
        <w:t>Dose range</w:t>
      </w:r>
      <w:r w:rsidRPr="002925E0">
        <w:rPr>
          <w:sz w:val="24"/>
          <w:szCs w:val="24"/>
        </w:rPr>
        <w:tab/>
      </w:r>
      <w:r>
        <w:rPr>
          <w:sz w:val="24"/>
          <w:szCs w:val="24"/>
        </w:rPr>
        <w:t>Reps</w:t>
      </w:r>
      <w:r w:rsidRPr="002925E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925E0">
        <w:rPr>
          <w:sz w:val="24"/>
          <w:szCs w:val="24"/>
        </w:rPr>
        <w:t>No. Tested</w:t>
      </w:r>
      <w:r w:rsidRPr="002925E0">
        <w:rPr>
          <w:sz w:val="24"/>
          <w:szCs w:val="24"/>
        </w:rPr>
        <w:tab/>
        <w:t>No. Larvae</w:t>
      </w:r>
      <w:r w:rsidRPr="002925E0">
        <w:rPr>
          <w:sz w:val="24"/>
          <w:szCs w:val="24"/>
        </w:rPr>
        <w:tab/>
        <w:t>No. F1 Adults</w:t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--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21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525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1181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869</w:t>
      </w:r>
    </w:p>
    <w:p w:rsidR="00F441B1" w:rsidRPr="002925E0" w:rsidRDefault="00F441B1" w:rsidP="00F441B1">
      <w:pPr>
        <w:pBdr>
          <w:bottom w:val="single" w:sz="12" w:space="1" w:color="auto"/>
        </w:pBdr>
        <w:rPr>
          <w:sz w:val="24"/>
          <w:szCs w:val="24"/>
        </w:rPr>
      </w:pPr>
      <w:r w:rsidRPr="002925E0">
        <w:rPr>
          <w:sz w:val="24"/>
          <w:szCs w:val="24"/>
        </w:rPr>
        <w:t>250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231-279</w:t>
      </w:r>
      <w:r w:rsidRPr="002925E0">
        <w:rPr>
          <w:sz w:val="24"/>
          <w:szCs w:val="24"/>
        </w:rPr>
        <w:tab/>
        <w:t>42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1025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</w:p>
    <w:p w:rsidR="00F441B1" w:rsidRPr="002925E0" w:rsidRDefault="00F441B1" w:rsidP="00F441B1">
      <w:pPr>
        <w:rPr>
          <w:sz w:val="24"/>
          <w:szCs w:val="24"/>
        </w:rPr>
      </w:pPr>
    </w:p>
    <w:p w:rsidR="00F441B1" w:rsidRDefault="00F441B1"/>
    <w:p w:rsidR="00F441B1" w:rsidRPr="002925E0" w:rsidRDefault="00F441B1" w:rsidP="00F441B1">
      <w:pPr>
        <w:rPr>
          <w:rFonts w:eastAsia="Times New Roman" w:cs="Times New Roman"/>
          <w:sz w:val="24"/>
          <w:szCs w:val="24"/>
        </w:rPr>
      </w:pPr>
      <w:r>
        <w:rPr>
          <w:b/>
          <w:sz w:val="24"/>
          <w:szCs w:val="24"/>
        </w:rPr>
        <w:t>Table 3</w:t>
      </w:r>
      <w:r w:rsidRPr="002925E0">
        <w:rPr>
          <w:b/>
          <w:sz w:val="24"/>
          <w:szCs w:val="24"/>
        </w:rPr>
        <w:t>.</w:t>
      </w:r>
      <w:r w:rsidRPr="002925E0">
        <w:rPr>
          <w:sz w:val="24"/>
          <w:szCs w:val="24"/>
        </w:rPr>
        <w:t xml:space="preserve">  Australia:  Large-scale testing of mixed age immature western flower </w:t>
      </w:r>
      <w:proofErr w:type="spellStart"/>
      <w:r w:rsidRPr="002925E0">
        <w:rPr>
          <w:sz w:val="24"/>
          <w:szCs w:val="24"/>
        </w:rPr>
        <w:t>thrips</w:t>
      </w:r>
      <w:proofErr w:type="spellEnd"/>
    </w:p>
    <w:p w:rsidR="00F441B1" w:rsidRPr="002925E0" w:rsidRDefault="00F441B1" w:rsidP="00F441B1">
      <w:pPr>
        <w:pStyle w:val="NoSpacing"/>
        <w:rPr>
          <w:sz w:val="24"/>
          <w:szCs w:val="24"/>
        </w:rPr>
      </w:pP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 xml:space="preserve">   </w:t>
      </w:r>
      <w:r w:rsidRPr="002925E0">
        <w:rPr>
          <w:sz w:val="24"/>
          <w:szCs w:val="24"/>
        </w:rPr>
        <w:tab/>
        <w:t>3 weeks post-treatment</w:t>
      </w:r>
    </w:p>
    <w:p w:rsidR="00F441B1" w:rsidRPr="002925E0" w:rsidRDefault="00F441B1" w:rsidP="00F441B1">
      <w:pPr>
        <w:rPr>
          <w:rFonts w:eastAsia="Times New Roman" w:cs="Times New Roman"/>
          <w:b/>
          <w:sz w:val="24"/>
          <w:szCs w:val="24"/>
        </w:rPr>
      </w:pP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b/>
          <w:sz w:val="24"/>
          <w:szCs w:val="24"/>
        </w:rPr>
        <w:t>_____________________________________</w:t>
      </w:r>
    </w:p>
    <w:p w:rsidR="00F441B1" w:rsidRPr="002925E0" w:rsidRDefault="00F441B1" w:rsidP="00F441B1">
      <w:pPr>
        <w:pBdr>
          <w:bottom w:val="single" w:sz="12" w:space="1" w:color="auto"/>
        </w:pBdr>
        <w:rPr>
          <w:sz w:val="24"/>
          <w:szCs w:val="24"/>
          <w:vertAlign w:val="superscript"/>
        </w:rPr>
      </w:pPr>
      <w:r w:rsidRPr="002925E0">
        <w:rPr>
          <w:sz w:val="24"/>
          <w:szCs w:val="24"/>
        </w:rPr>
        <w:t>Dose (</w:t>
      </w:r>
      <w:proofErr w:type="spellStart"/>
      <w:r w:rsidRPr="002925E0">
        <w:rPr>
          <w:sz w:val="24"/>
          <w:szCs w:val="24"/>
        </w:rPr>
        <w:t>Gy</w:t>
      </w:r>
      <w:proofErr w:type="spellEnd"/>
      <w:r w:rsidRPr="002925E0">
        <w:rPr>
          <w:sz w:val="24"/>
          <w:szCs w:val="24"/>
        </w:rPr>
        <w:t>)</w:t>
      </w:r>
      <w:r w:rsidRPr="002925E0">
        <w:rPr>
          <w:sz w:val="24"/>
          <w:szCs w:val="24"/>
        </w:rPr>
        <w:tab/>
        <w:t>Reps</w:t>
      </w:r>
      <w:r w:rsidRPr="002925E0">
        <w:rPr>
          <w:sz w:val="24"/>
          <w:szCs w:val="24"/>
        </w:rPr>
        <w:tab/>
        <w:t>No. Tested</w:t>
      </w:r>
      <w:r w:rsidRPr="002925E0">
        <w:rPr>
          <w:sz w:val="24"/>
          <w:szCs w:val="24"/>
        </w:rPr>
        <w:tab/>
        <w:t>P1- L</w:t>
      </w:r>
      <w:r w:rsidRPr="002925E0">
        <w:rPr>
          <w:sz w:val="24"/>
          <w:szCs w:val="24"/>
          <w:vertAlign w:val="superscript"/>
        </w:rPr>
        <w:t>1</w:t>
      </w:r>
      <w:r w:rsidRPr="002925E0">
        <w:rPr>
          <w:sz w:val="24"/>
          <w:szCs w:val="24"/>
        </w:rPr>
        <w:tab/>
        <w:t>P1-A</w:t>
      </w:r>
      <w:r w:rsidRPr="002925E0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 </w:t>
      </w:r>
      <w:r w:rsidRPr="002925E0">
        <w:rPr>
          <w:sz w:val="24"/>
          <w:szCs w:val="24"/>
        </w:rPr>
        <w:t xml:space="preserve"> F1-L</w:t>
      </w:r>
      <w:r w:rsidRPr="002925E0">
        <w:rPr>
          <w:sz w:val="24"/>
          <w:szCs w:val="24"/>
          <w:vertAlign w:val="superscript"/>
        </w:rPr>
        <w:t>1</w:t>
      </w:r>
      <w:r w:rsidRPr="002925E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2925E0">
        <w:rPr>
          <w:sz w:val="24"/>
          <w:szCs w:val="24"/>
        </w:rPr>
        <w:t>F1-A</w:t>
      </w:r>
      <w:r w:rsidRPr="002925E0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    </w:t>
      </w:r>
      <w:r w:rsidRPr="002925E0">
        <w:rPr>
          <w:sz w:val="24"/>
          <w:szCs w:val="24"/>
        </w:rPr>
        <w:t>F2-</w:t>
      </w:r>
      <w:proofErr w:type="gramStart"/>
      <w:r w:rsidRPr="002925E0">
        <w:rPr>
          <w:sz w:val="24"/>
          <w:szCs w:val="24"/>
        </w:rPr>
        <w:t>L</w:t>
      </w:r>
      <w:r w:rsidRPr="002925E0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 </w:t>
      </w:r>
      <w:r w:rsidRPr="002925E0">
        <w:rPr>
          <w:sz w:val="24"/>
          <w:szCs w:val="24"/>
        </w:rPr>
        <w:t>F2</w:t>
      </w:r>
      <w:proofErr w:type="gramEnd"/>
      <w:r w:rsidRPr="002925E0">
        <w:rPr>
          <w:sz w:val="24"/>
          <w:szCs w:val="24"/>
        </w:rPr>
        <w:t>- A</w:t>
      </w:r>
      <w:r w:rsidRPr="002925E0">
        <w:rPr>
          <w:sz w:val="24"/>
          <w:szCs w:val="24"/>
          <w:vertAlign w:val="superscript"/>
        </w:rPr>
        <w:t>2</w:t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10</w:t>
      </w:r>
      <w:r w:rsidRPr="002925E0">
        <w:rPr>
          <w:sz w:val="24"/>
          <w:szCs w:val="24"/>
        </w:rPr>
        <w:tab/>
        <w:t>2000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481</w:t>
      </w:r>
      <w:r w:rsidRPr="002925E0">
        <w:rPr>
          <w:sz w:val="24"/>
          <w:szCs w:val="24"/>
        </w:rPr>
        <w:tab/>
        <w:t>5021</w:t>
      </w:r>
      <w:r w:rsidRPr="002925E0">
        <w:rPr>
          <w:sz w:val="24"/>
          <w:szCs w:val="24"/>
        </w:rPr>
        <w:tab/>
        <w:t>78</w:t>
      </w:r>
      <w:r w:rsidRPr="002925E0">
        <w:rPr>
          <w:sz w:val="24"/>
          <w:szCs w:val="24"/>
        </w:rPr>
        <w:tab/>
        <w:t>228</w:t>
      </w:r>
      <w:r w:rsidRPr="002925E0">
        <w:rPr>
          <w:sz w:val="24"/>
          <w:szCs w:val="24"/>
        </w:rPr>
        <w:tab/>
        <w:t>0</w:t>
      </w:r>
    </w:p>
    <w:p w:rsidR="00F441B1" w:rsidRPr="002925E0" w:rsidRDefault="00F441B1" w:rsidP="00F441B1">
      <w:pPr>
        <w:pBdr>
          <w:bottom w:val="single" w:sz="12" w:space="1" w:color="auto"/>
        </w:pBdr>
        <w:rPr>
          <w:sz w:val="24"/>
          <w:szCs w:val="24"/>
        </w:rPr>
      </w:pPr>
      <w:r w:rsidRPr="002925E0">
        <w:rPr>
          <w:sz w:val="24"/>
          <w:szCs w:val="24"/>
        </w:rPr>
        <w:t>250 (242-252)</w:t>
      </w:r>
      <w:r w:rsidRPr="002925E0">
        <w:rPr>
          <w:sz w:val="24"/>
          <w:szCs w:val="24"/>
        </w:rPr>
        <w:tab/>
        <w:t>19</w:t>
      </w:r>
      <w:r w:rsidRPr="002925E0">
        <w:rPr>
          <w:sz w:val="24"/>
          <w:szCs w:val="24"/>
        </w:rPr>
        <w:tab/>
        <w:t>3800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0</w:t>
      </w:r>
    </w:p>
    <w:p w:rsidR="00F441B1" w:rsidRPr="002925E0" w:rsidRDefault="00F441B1" w:rsidP="00F441B1">
      <w:pPr>
        <w:rPr>
          <w:sz w:val="24"/>
          <w:szCs w:val="24"/>
        </w:rPr>
      </w:pPr>
      <w:r>
        <w:rPr>
          <w:sz w:val="24"/>
          <w:szCs w:val="24"/>
        </w:rPr>
        <w:t xml:space="preserve">P1 – Parental (no. surviving treatment).  </w:t>
      </w:r>
      <w:r w:rsidRPr="002925E0">
        <w:rPr>
          <w:sz w:val="24"/>
          <w:szCs w:val="24"/>
        </w:rPr>
        <w:t>L</w:t>
      </w:r>
      <w:r w:rsidRPr="002925E0">
        <w:rPr>
          <w:sz w:val="24"/>
          <w:szCs w:val="24"/>
          <w:vertAlign w:val="superscript"/>
        </w:rPr>
        <w:t>1</w:t>
      </w:r>
      <w:r w:rsidRPr="002925E0">
        <w:rPr>
          <w:sz w:val="24"/>
          <w:szCs w:val="24"/>
        </w:rPr>
        <w:t xml:space="preserve"> – Larvae</w:t>
      </w:r>
      <w:r w:rsidRPr="002925E0">
        <w:rPr>
          <w:sz w:val="24"/>
          <w:szCs w:val="24"/>
        </w:rPr>
        <w:tab/>
        <w:t>A</w:t>
      </w:r>
      <w:r w:rsidRPr="002925E0">
        <w:rPr>
          <w:sz w:val="24"/>
          <w:szCs w:val="24"/>
          <w:vertAlign w:val="superscript"/>
        </w:rPr>
        <w:t>1</w:t>
      </w:r>
      <w:r w:rsidRPr="002925E0">
        <w:rPr>
          <w:sz w:val="24"/>
          <w:szCs w:val="24"/>
        </w:rPr>
        <w:t xml:space="preserve"> - Adults</w:t>
      </w:r>
    </w:p>
    <w:p w:rsidR="00F441B1" w:rsidRDefault="00F441B1"/>
    <w:p w:rsidR="00F441B1" w:rsidRDefault="00F441B1"/>
    <w:p w:rsidR="00F441B1" w:rsidRDefault="00F441B1" w:rsidP="00F441B1">
      <w:pPr>
        <w:rPr>
          <w:sz w:val="24"/>
          <w:szCs w:val="24"/>
        </w:rPr>
      </w:pPr>
      <w:r w:rsidRPr="002925E0">
        <w:rPr>
          <w:b/>
          <w:sz w:val="24"/>
          <w:szCs w:val="24"/>
        </w:rPr>
        <w:t>Table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Pr="002925E0">
        <w:rPr>
          <w:b/>
          <w:sz w:val="24"/>
          <w:szCs w:val="24"/>
        </w:rPr>
        <w:t>.</w:t>
      </w:r>
      <w:r w:rsidRPr="002925E0">
        <w:rPr>
          <w:sz w:val="24"/>
          <w:szCs w:val="24"/>
        </w:rPr>
        <w:t xml:space="preserve">  Australia:  Large-scale reproduction testing of adult western flower </w:t>
      </w:r>
      <w:proofErr w:type="spellStart"/>
      <w:r w:rsidRPr="002925E0">
        <w:rPr>
          <w:sz w:val="24"/>
          <w:szCs w:val="24"/>
        </w:rPr>
        <w:t>thrips</w:t>
      </w:r>
      <w:proofErr w:type="spellEnd"/>
      <w:r>
        <w:rPr>
          <w:sz w:val="24"/>
          <w:szCs w:val="24"/>
        </w:rPr>
        <w:t>.</w:t>
      </w:r>
    </w:p>
    <w:p w:rsidR="00F441B1" w:rsidRPr="002925E0" w:rsidRDefault="00F441B1" w:rsidP="00F441B1">
      <w:pPr>
        <w:rPr>
          <w:rFonts w:eastAsia="Times New Roman" w:cs="Times New Roman"/>
          <w:b/>
          <w:sz w:val="24"/>
          <w:szCs w:val="24"/>
        </w:rPr>
      </w:pP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 xml:space="preserve">   </w:t>
      </w:r>
      <w:r w:rsidRPr="002925E0">
        <w:rPr>
          <w:sz w:val="24"/>
          <w:szCs w:val="24"/>
        </w:rPr>
        <w:tab/>
        <w:t>3 weeks post-treatment</w:t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 w:rsidRPr="002925E0">
        <w:rPr>
          <w:rFonts w:eastAsia="Times New Roman" w:cs="Times New Roman"/>
          <w:b/>
          <w:sz w:val="24"/>
          <w:szCs w:val="24"/>
        </w:rPr>
        <w:t>_____________________________________</w:t>
      </w:r>
    </w:p>
    <w:p w:rsidR="00F441B1" w:rsidRPr="002925E0" w:rsidRDefault="00F441B1" w:rsidP="00F441B1">
      <w:pPr>
        <w:pBdr>
          <w:bottom w:val="single" w:sz="12" w:space="1" w:color="auto"/>
        </w:pBdr>
        <w:rPr>
          <w:sz w:val="24"/>
          <w:szCs w:val="24"/>
          <w:vertAlign w:val="superscript"/>
        </w:rPr>
      </w:pPr>
      <w:r w:rsidRPr="002925E0">
        <w:rPr>
          <w:sz w:val="24"/>
          <w:szCs w:val="24"/>
        </w:rPr>
        <w:t>Dose (</w:t>
      </w:r>
      <w:proofErr w:type="spellStart"/>
      <w:r w:rsidRPr="002925E0">
        <w:rPr>
          <w:sz w:val="24"/>
          <w:szCs w:val="24"/>
        </w:rPr>
        <w:t>Gy</w:t>
      </w:r>
      <w:proofErr w:type="spellEnd"/>
      <w:r w:rsidRPr="002925E0">
        <w:rPr>
          <w:sz w:val="24"/>
          <w:szCs w:val="24"/>
        </w:rPr>
        <w:t>)</w:t>
      </w:r>
      <w:r w:rsidRPr="002925E0">
        <w:rPr>
          <w:sz w:val="24"/>
          <w:szCs w:val="24"/>
        </w:rPr>
        <w:tab/>
        <w:t>Reps</w:t>
      </w:r>
      <w:r w:rsidRPr="002925E0">
        <w:rPr>
          <w:sz w:val="24"/>
          <w:szCs w:val="24"/>
        </w:rPr>
        <w:tab/>
        <w:t>No. Tested</w:t>
      </w:r>
      <w:r w:rsidRPr="002925E0">
        <w:rPr>
          <w:sz w:val="24"/>
          <w:szCs w:val="24"/>
        </w:rPr>
        <w:tab/>
        <w:t>P1- L</w:t>
      </w:r>
      <w:r w:rsidRPr="002925E0">
        <w:rPr>
          <w:sz w:val="24"/>
          <w:szCs w:val="24"/>
          <w:vertAlign w:val="superscript"/>
        </w:rPr>
        <w:t>1</w:t>
      </w:r>
      <w:r w:rsidRPr="002925E0">
        <w:rPr>
          <w:sz w:val="24"/>
          <w:szCs w:val="24"/>
        </w:rPr>
        <w:tab/>
        <w:t>P1-A</w:t>
      </w:r>
      <w:r w:rsidRPr="002925E0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ab/>
      </w:r>
      <w:r w:rsidRPr="002925E0">
        <w:rPr>
          <w:sz w:val="24"/>
          <w:szCs w:val="24"/>
        </w:rPr>
        <w:t>F1-L</w:t>
      </w:r>
      <w:r w:rsidRPr="002925E0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  </w:t>
      </w:r>
      <w:r w:rsidRPr="002925E0">
        <w:rPr>
          <w:sz w:val="24"/>
          <w:szCs w:val="24"/>
        </w:rPr>
        <w:t>F1-A</w:t>
      </w:r>
      <w:r w:rsidRPr="002925E0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    </w:t>
      </w:r>
      <w:r w:rsidRPr="002925E0">
        <w:rPr>
          <w:sz w:val="24"/>
          <w:szCs w:val="24"/>
        </w:rPr>
        <w:t>F2-L</w:t>
      </w:r>
      <w:r w:rsidRPr="002925E0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  </w:t>
      </w:r>
      <w:r w:rsidRPr="002925E0">
        <w:rPr>
          <w:sz w:val="24"/>
          <w:szCs w:val="24"/>
        </w:rPr>
        <w:t>F2- A</w:t>
      </w:r>
      <w:r w:rsidRPr="002925E0">
        <w:rPr>
          <w:sz w:val="24"/>
          <w:szCs w:val="24"/>
          <w:vertAlign w:val="superscript"/>
        </w:rPr>
        <w:t>2</w:t>
      </w:r>
    </w:p>
    <w:p w:rsidR="00F441B1" w:rsidRPr="002925E0" w:rsidRDefault="00F441B1" w:rsidP="00F441B1">
      <w:pPr>
        <w:rPr>
          <w:sz w:val="24"/>
          <w:szCs w:val="24"/>
        </w:rPr>
      </w:pPr>
      <w:r w:rsidRPr="002925E0">
        <w:rPr>
          <w:sz w:val="24"/>
          <w:szCs w:val="24"/>
        </w:rPr>
        <w:t>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10</w:t>
      </w:r>
      <w:r w:rsidRPr="002925E0">
        <w:rPr>
          <w:sz w:val="24"/>
          <w:szCs w:val="24"/>
        </w:rPr>
        <w:tab/>
        <w:t>2000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340</w:t>
      </w:r>
      <w:r w:rsidRPr="002925E0">
        <w:rPr>
          <w:sz w:val="24"/>
          <w:szCs w:val="24"/>
        </w:rPr>
        <w:tab/>
        <w:t>2682</w:t>
      </w:r>
      <w:r w:rsidRPr="002925E0">
        <w:rPr>
          <w:sz w:val="24"/>
          <w:szCs w:val="24"/>
        </w:rPr>
        <w:tab/>
        <w:t>822</w:t>
      </w:r>
      <w:r w:rsidRPr="002925E0">
        <w:rPr>
          <w:sz w:val="24"/>
          <w:szCs w:val="24"/>
        </w:rPr>
        <w:tab/>
        <w:t>2836</w:t>
      </w:r>
      <w:r w:rsidRPr="002925E0">
        <w:rPr>
          <w:sz w:val="24"/>
          <w:szCs w:val="24"/>
        </w:rPr>
        <w:tab/>
        <w:t>6</w:t>
      </w:r>
      <w:r w:rsidRPr="002925E0">
        <w:rPr>
          <w:sz w:val="24"/>
          <w:szCs w:val="24"/>
        </w:rPr>
        <w:tab/>
      </w:r>
    </w:p>
    <w:p w:rsidR="00F441B1" w:rsidRPr="002925E0" w:rsidRDefault="00F441B1" w:rsidP="00F441B1">
      <w:pPr>
        <w:pBdr>
          <w:bottom w:val="single" w:sz="12" w:space="1" w:color="auto"/>
        </w:pBdr>
        <w:rPr>
          <w:sz w:val="24"/>
          <w:szCs w:val="24"/>
        </w:rPr>
      </w:pPr>
      <w:r w:rsidRPr="002925E0">
        <w:rPr>
          <w:sz w:val="24"/>
          <w:szCs w:val="24"/>
        </w:rPr>
        <w:t>250 (242-252)</w:t>
      </w:r>
      <w:r w:rsidRPr="002925E0">
        <w:rPr>
          <w:sz w:val="24"/>
          <w:szCs w:val="24"/>
        </w:rPr>
        <w:tab/>
        <w:t>20</w:t>
      </w:r>
      <w:r w:rsidRPr="002925E0">
        <w:rPr>
          <w:sz w:val="24"/>
          <w:szCs w:val="24"/>
        </w:rPr>
        <w:tab/>
        <w:t>4000</w:t>
      </w:r>
      <w:r w:rsidRPr="002925E0">
        <w:rPr>
          <w:sz w:val="24"/>
          <w:szCs w:val="24"/>
        </w:rPr>
        <w:tab/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502</w:t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0</w:t>
      </w:r>
      <w:r w:rsidRPr="002925E0">
        <w:rPr>
          <w:sz w:val="24"/>
          <w:szCs w:val="24"/>
        </w:rPr>
        <w:tab/>
        <w:t>0</w:t>
      </w:r>
    </w:p>
    <w:p w:rsidR="00F441B1" w:rsidRPr="002925E0" w:rsidRDefault="00F441B1" w:rsidP="00F441B1">
      <w:pPr>
        <w:rPr>
          <w:sz w:val="24"/>
          <w:szCs w:val="24"/>
        </w:rPr>
      </w:pPr>
      <w:r>
        <w:rPr>
          <w:sz w:val="24"/>
          <w:szCs w:val="24"/>
        </w:rPr>
        <w:t xml:space="preserve">P1 – Parental (no. surviving treatment).  </w:t>
      </w:r>
      <w:r w:rsidRPr="002925E0">
        <w:rPr>
          <w:sz w:val="24"/>
          <w:szCs w:val="24"/>
        </w:rPr>
        <w:t>L</w:t>
      </w:r>
      <w:r w:rsidRPr="002925E0">
        <w:rPr>
          <w:sz w:val="24"/>
          <w:szCs w:val="24"/>
          <w:vertAlign w:val="superscript"/>
        </w:rPr>
        <w:t>1</w:t>
      </w:r>
      <w:r w:rsidRPr="002925E0">
        <w:rPr>
          <w:sz w:val="24"/>
          <w:szCs w:val="24"/>
        </w:rPr>
        <w:t xml:space="preserve"> – Larvae</w:t>
      </w:r>
      <w:r w:rsidRPr="002925E0">
        <w:rPr>
          <w:sz w:val="24"/>
          <w:szCs w:val="24"/>
        </w:rPr>
        <w:tab/>
        <w:t>A</w:t>
      </w:r>
      <w:r w:rsidRPr="002925E0">
        <w:rPr>
          <w:sz w:val="24"/>
          <w:szCs w:val="24"/>
          <w:vertAlign w:val="superscript"/>
        </w:rPr>
        <w:t>1</w:t>
      </w:r>
      <w:r w:rsidRPr="002925E0">
        <w:rPr>
          <w:sz w:val="24"/>
          <w:szCs w:val="24"/>
        </w:rPr>
        <w:t xml:space="preserve"> - Adults</w:t>
      </w:r>
    </w:p>
    <w:p w:rsidR="00F441B1" w:rsidRDefault="00F441B1"/>
    <w:sectPr w:rsidR="00F441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B1"/>
    <w:rsid w:val="00202744"/>
    <w:rsid w:val="003C11DB"/>
    <w:rsid w:val="00437EC4"/>
    <w:rsid w:val="00F4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C039EA-CC61-4066-9A75-EB5814F4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1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41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Follett, Peter</dc:creator>
  <cp:keywords/>
  <dc:description/>
  <cp:lastModifiedBy>Follett, Peter</cp:lastModifiedBy>
  <cp:revision>3</cp:revision>
  <dcterms:created xsi:type="dcterms:W3CDTF">2017-05-22T18:24:00Z</dcterms:created>
  <dcterms:modified xsi:type="dcterms:W3CDTF">2017-05-22T18:39:00Z</dcterms:modified>
</cp:coreProperties>
</file>